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541" w:rsidRPr="00937D3A" w:rsidRDefault="00C02541" w:rsidP="00C02541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4"/>
          <w:szCs w:val="24"/>
          <w:lang w:val="tt-RU" w:eastAsia="ru-RU"/>
        </w:rPr>
      </w:pPr>
      <w:r w:rsidRPr="00937D3A">
        <w:rPr>
          <w:rFonts w:ascii="SL_Times New Roman" w:eastAsia="Times New Roman" w:hAnsi="SL_Times New Roman" w:cs="Times New Roman"/>
          <w:b/>
          <w:sz w:val="24"/>
          <w:szCs w:val="24"/>
          <w:lang w:val="tt-RU" w:eastAsia="ru-RU"/>
        </w:rPr>
        <w:t>Раслыйм</w:t>
      </w:r>
    </w:p>
    <w:p w:rsidR="00C02541" w:rsidRPr="00937D3A" w:rsidRDefault="00C02541" w:rsidP="00C02541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4"/>
          <w:szCs w:val="24"/>
          <w:lang w:val="tt-RU" w:eastAsia="ru-RU"/>
        </w:rPr>
      </w:pPr>
      <w:r w:rsidRPr="00937D3A">
        <w:rPr>
          <w:rFonts w:ascii="SL_Times New Roman" w:eastAsia="Times New Roman" w:hAnsi="SL_Times New Roman" w:cs="Times New Roman"/>
          <w:b/>
          <w:sz w:val="24"/>
          <w:szCs w:val="24"/>
          <w:lang w:val="tt-RU" w:eastAsia="ru-RU"/>
        </w:rPr>
        <w:t>Мәктп директоры</w:t>
      </w:r>
    </w:p>
    <w:p w:rsidR="00C02541" w:rsidRPr="00937D3A" w:rsidRDefault="00C02541" w:rsidP="00C02541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4"/>
          <w:szCs w:val="24"/>
          <w:lang w:val="tt-RU" w:eastAsia="ru-RU"/>
        </w:rPr>
      </w:pPr>
      <w:r w:rsidRPr="00937D3A">
        <w:rPr>
          <w:rFonts w:ascii="SL_Times New Roman" w:eastAsia="Times New Roman" w:hAnsi="SL_Times New Roman" w:cs="Times New Roman"/>
          <w:b/>
          <w:sz w:val="24"/>
          <w:szCs w:val="24"/>
          <w:lang w:val="tt-RU" w:eastAsia="ru-RU"/>
        </w:rPr>
        <w:t>___________</w:t>
      </w:r>
    </w:p>
    <w:p w:rsidR="00C02541" w:rsidRPr="00937D3A" w:rsidRDefault="00C02541" w:rsidP="00C02541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4"/>
          <w:szCs w:val="24"/>
          <w:lang w:val="tt-RU" w:eastAsia="ru-RU"/>
        </w:rPr>
      </w:pPr>
      <w:r w:rsidRPr="00937D3A">
        <w:rPr>
          <w:rFonts w:ascii="SL_Times New Roman" w:eastAsia="Times New Roman" w:hAnsi="SL_Times New Roman" w:cs="Times New Roman"/>
          <w:b/>
          <w:sz w:val="24"/>
          <w:szCs w:val="24"/>
          <w:lang w:val="tt-RU" w:eastAsia="ru-RU"/>
        </w:rPr>
        <w:t>И.Х. Исхаков</w:t>
      </w:r>
    </w:p>
    <w:p w:rsidR="00C02541" w:rsidRPr="00937D3A" w:rsidRDefault="00937D3A" w:rsidP="00C02541">
      <w:pPr>
        <w:pStyle w:val="a3"/>
        <w:ind w:left="1480"/>
        <w:jc w:val="right"/>
        <w:rPr>
          <w:rFonts w:ascii="SL_Times New Roman" w:eastAsia="Times New Roman" w:hAnsi="SL_Times New Roman" w:cs="Times New Roman"/>
          <w:b/>
          <w:sz w:val="24"/>
          <w:szCs w:val="24"/>
          <w:lang w:val="tt-RU" w:eastAsia="ru-RU"/>
        </w:rPr>
      </w:pPr>
      <w:r w:rsidRPr="00937D3A">
        <w:rPr>
          <w:rFonts w:ascii="SL_Times New Roman" w:eastAsia="Times New Roman" w:hAnsi="SL_Times New Roman" w:cs="Times New Roman"/>
          <w:b/>
          <w:sz w:val="24"/>
          <w:szCs w:val="24"/>
          <w:lang w:val="tt-RU" w:eastAsia="ru-RU"/>
        </w:rPr>
        <w:t>Приказ №____от __________2021</w:t>
      </w:r>
    </w:p>
    <w:p w:rsidR="00C02541" w:rsidRPr="00937D3A" w:rsidRDefault="00C02541" w:rsidP="00937D3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37D3A">
        <w:rPr>
          <w:rFonts w:ascii="SL_Times New Roman" w:eastAsia="Times New Roman" w:hAnsi="SL_Times New Roman" w:cs="Times New Roman"/>
          <w:b/>
          <w:sz w:val="24"/>
          <w:szCs w:val="24"/>
          <w:lang w:val="tt-RU" w:eastAsia="ru-RU"/>
        </w:rPr>
        <w:t>ТР Актаныш муниципаль районы Меңнәр  төп г</w:t>
      </w:r>
      <w:r w:rsidR="00937D3A" w:rsidRPr="00937D3A">
        <w:rPr>
          <w:rFonts w:ascii="SL_Times New Roman" w:eastAsia="Times New Roman" w:hAnsi="SL_Times New Roman" w:cs="Times New Roman"/>
          <w:b/>
          <w:sz w:val="24"/>
          <w:szCs w:val="24"/>
          <w:lang w:val="tt-RU" w:eastAsia="ru-RU"/>
        </w:rPr>
        <w:t>омуми белем бирү мәктәбенең 2021-2022</w:t>
      </w:r>
      <w:r w:rsidRPr="00937D3A">
        <w:rPr>
          <w:rFonts w:ascii="SL_Times New Roman" w:eastAsia="Times New Roman" w:hAnsi="SL_Times New Roman" w:cs="Times New Roman"/>
          <w:b/>
          <w:sz w:val="24"/>
          <w:szCs w:val="24"/>
          <w:lang w:val="tt-RU" w:eastAsia="ru-RU"/>
        </w:rPr>
        <w:t xml:space="preserve"> уку елына </w:t>
      </w:r>
      <w:r w:rsidRPr="00937D3A">
        <w:rPr>
          <w:rFonts w:ascii="Times New Roman" w:hAnsi="Times New Roman" w:cs="Times New Roman"/>
          <w:b/>
          <w:sz w:val="24"/>
          <w:szCs w:val="24"/>
          <w:lang w:val="tt-RU"/>
        </w:rPr>
        <w:t>Укучылар арасында начар гадәтләргә каршы  (наркомани, алкогализм, тәмәке тарту)</w:t>
      </w:r>
      <w:r w:rsidR="00937D3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937D3A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профилактик чаралар планы. 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7332"/>
        <w:gridCol w:w="3527"/>
        <w:gridCol w:w="2826"/>
      </w:tblGrid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чаралар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 сәламәтлеге, начар гадәтләр турында ата-аналар җыелышында сөйләшү.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Л.Р.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“1 декабрь-СПИД ка каршы көрәш көне”н билгеләп үтү.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Л.Р.</w:t>
            </w:r>
          </w:p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 җит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сәламәтлеген үстерүгә юнәлтелгән чаралар үткәрү.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Л.Р.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көндәлек режимы, яман</w:t>
            </w:r>
          </w:p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гадәтләргә каршы көрәшү чаралары, хокук бозуны кисәтүгә багышланган аралашу сәгатьләре.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Ел дәвамында </w:t>
            </w:r>
          </w:p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 буенча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Кл.җит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“Болар – сәламәтлек өчен зыянлы” рәсемнәргә, сочинениеләргә конкурс.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Л.Р.</w:t>
            </w:r>
          </w:p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Кл.җит.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Сәламәтлек театры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Л.Р.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Дәресләрдә (аеруча биология) начар гадәтләрнең зыяны турында даими искәртү, фактлар белән таныштыру.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барышында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 укытучысы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Зарарлы гадәтләр һәм аларга ияләшүдән саклану. Фельдшер белән очрашу.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Л.Р.</w:t>
            </w:r>
          </w:p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Марданова З.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Зарарлы гадәтләрне кисәтеп ачык тәрбия сәгате.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Л.</w:t>
            </w:r>
          </w:p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Мухаметшина И.Р.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Зарарлы гадәтләрне кисәтеп класстан тыш чара. 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Кл.җит.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Ата-аналар белән наркотикларга каршы </w:t>
            </w:r>
          </w:p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“Путь к успеху” программасы буенча эшләү.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Кашапова Л.Р. </w:t>
            </w:r>
          </w:p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Кл.җит.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“Һәлакәткә илтүче юл”-китап күргәзмәсе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М.Н.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332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Вакытлы матбугатта зарарлы гадәтләргә каршы мәкаләләр белән танышу.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Кл.җит</w:t>
            </w:r>
          </w:p>
        </w:tc>
      </w:tr>
      <w:tr w:rsidR="00C02541" w:rsidRPr="00937D3A" w:rsidTr="00937D3A">
        <w:tc>
          <w:tcPr>
            <w:tcW w:w="709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332" w:type="dxa"/>
          </w:tcPr>
          <w:p w:rsidR="00C02541" w:rsidRPr="00937D3A" w:rsidRDefault="00937D3A" w:rsidP="00937D3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Тематик т</w:t>
            </w:r>
            <w:bookmarkStart w:id="0" w:name="_GoBack"/>
            <w:bookmarkEnd w:id="0"/>
            <w:r w:rsidR="00C02541"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әрбия  сәгатьләре</w:t>
            </w:r>
          </w:p>
        </w:tc>
        <w:tc>
          <w:tcPr>
            <w:tcW w:w="3527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826" w:type="dxa"/>
          </w:tcPr>
          <w:p w:rsidR="00C02541" w:rsidRPr="00937D3A" w:rsidRDefault="00C02541" w:rsidP="0079576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7D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Кл.җит.</w:t>
            </w:r>
          </w:p>
        </w:tc>
      </w:tr>
    </w:tbl>
    <w:p w:rsidR="00C02541" w:rsidRPr="00937D3A" w:rsidRDefault="00C02541" w:rsidP="00C0254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F66BB" w:rsidRPr="00937D3A" w:rsidRDefault="00937D3A" w:rsidP="00937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937D3A">
        <w:rPr>
          <w:rFonts w:ascii="Times New Roman" w:hAnsi="Times New Roman" w:cs="Times New Roman"/>
          <w:sz w:val="24"/>
          <w:szCs w:val="24"/>
        </w:rPr>
        <w:t>ЗДШ по ВР_________________Л.Р. Кашапова</w:t>
      </w:r>
    </w:p>
    <w:sectPr w:rsidR="004F66BB" w:rsidRPr="00937D3A" w:rsidSect="00937D3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45E"/>
    <w:rsid w:val="004F66BB"/>
    <w:rsid w:val="0083445E"/>
    <w:rsid w:val="00937D3A"/>
    <w:rsid w:val="00C0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541"/>
    <w:pPr>
      <w:ind w:left="720"/>
      <w:contextualSpacing/>
    </w:pPr>
  </w:style>
  <w:style w:type="paragraph" w:styleId="a4">
    <w:name w:val="No Spacing"/>
    <w:uiPriority w:val="1"/>
    <w:qFormat/>
    <w:rsid w:val="00C02541"/>
    <w:pPr>
      <w:spacing w:after="0" w:line="240" w:lineRule="auto"/>
    </w:pPr>
  </w:style>
  <w:style w:type="table" w:styleId="a5">
    <w:name w:val="Table Grid"/>
    <w:basedOn w:val="a1"/>
    <w:uiPriority w:val="59"/>
    <w:rsid w:val="00C0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541"/>
    <w:pPr>
      <w:ind w:left="720"/>
      <w:contextualSpacing/>
    </w:pPr>
  </w:style>
  <w:style w:type="paragraph" w:styleId="a4">
    <w:name w:val="No Spacing"/>
    <w:uiPriority w:val="1"/>
    <w:qFormat/>
    <w:rsid w:val="00C02541"/>
    <w:pPr>
      <w:spacing w:after="0" w:line="240" w:lineRule="auto"/>
    </w:pPr>
  </w:style>
  <w:style w:type="table" w:styleId="a5">
    <w:name w:val="Table Grid"/>
    <w:basedOn w:val="a1"/>
    <w:uiPriority w:val="59"/>
    <w:rsid w:val="00C0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2020-10-18T11:15:00Z</dcterms:created>
  <dcterms:modified xsi:type="dcterms:W3CDTF">2021-11-01T06:46:00Z</dcterms:modified>
</cp:coreProperties>
</file>